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D2" w:rsidRPr="00B370EF" w:rsidRDefault="00AB20D2" w:rsidP="00AB20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70EF">
        <w:rPr>
          <w:rFonts w:ascii="Times New Roman" w:hAnsi="Times New Roman" w:cs="Times New Roman"/>
          <w:b/>
          <w:sz w:val="24"/>
          <w:szCs w:val="24"/>
        </w:rPr>
        <w:t xml:space="preserve">Информация о предложении об установлении тарифов в сфере теплоснабжения </w:t>
      </w:r>
      <w:r w:rsidR="00F21F2F">
        <w:rPr>
          <w:rFonts w:ascii="Times New Roman" w:hAnsi="Times New Roman" w:cs="Times New Roman"/>
          <w:b/>
          <w:sz w:val="24"/>
          <w:szCs w:val="24"/>
        </w:rPr>
        <w:t xml:space="preserve">площадки Печатники </w:t>
      </w:r>
      <w:r w:rsidRPr="00B370E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E398C" w:rsidRPr="00B370EF">
        <w:rPr>
          <w:rFonts w:ascii="Times New Roman" w:hAnsi="Times New Roman" w:cs="Times New Roman"/>
          <w:b/>
          <w:sz w:val="24"/>
          <w:szCs w:val="24"/>
        </w:rPr>
        <w:t>2023</w:t>
      </w:r>
    </w:p>
    <w:p w:rsidR="00AB20D2" w:rsidRDefault="00AB20D2" w:rsidP="00AB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1"/>
        <w:gridCol w:w="2693"/>
        <w:gridCol w:w="1276"/>
        <w:gridCol w:w="1276"/>
        <w:gridCol w:w="1843"/>
        <w:gridCol w:w="1417"/>
      </w:tblGrid>
      <w:tr w:rsidR="00F275B9" w:rsidTr="00C000D8"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F275B9" w:rsidTr="00C000D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Вид тарифа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8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Ссылка на документ</w:t>
            </w:r>
          </w:p>
        </w:tc>
      </w:tr>
      <w:tr w:rsidR="00F275B9" w:rsidTr="00C000D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Предлагаемый метод регулирования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2F" w:rsidRDefault="00F21F2F" w:rsidP="00F2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 (мощность),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оставляемую потребителям теплоснабжающими организациями</w:t>
            </w:r>
          </w:p>
          <w:p w:rsidR="00F275B9" w:rsidRDefault="00F275B9" w:rsidP="00F2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</w:t>
            </w:r>
            <w:r w:rsidR="00C000D8">
              <w:rPr>
                <w:rFonts w:ascii="Times New Roman" w:hAnsi="Times New Roman" w:cs="Times New Roman"/>
                <w:sz w:val="20"/>
                <w:szCs w:val="20"/>
              </w:rPr>
              <w:t>епловую энергию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мощность) поставляемую потребителям АО «ОЭЗ «Зеленоград»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2F" w:rsidRDefault="00F2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5B9" w:rsidRDefault="00F2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  <w:p w:rsidR="00F21F2F" w:rsidRDefault="00F2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2F" w:rsidRDefault="00F2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5B9" w:rsidRDefault="00F2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F21F2F" w:rsidRDefault="00F21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2F" w:rsidRDefault="00F21F2F" w:rsidP="00F2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экономически</w:t>
            </w:r>
            <w:r w:rsidR="00C000D8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обоснованных расходов (затрат)</w:t>
            </w:r>
          </w:p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F275B9" w:rsidTr="00C000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D8" w:rsidRDefault="00C000D8" w:rsidP="00C0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 (мощность), поставляемую потребителям теплоснабжающими организациями</w:t>
            </w:r>
          </w:p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епловую энергию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мощность) поставляемую потребителям АО «ОЭЗ «Зеленоград»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 w:rsidP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100 990 ,43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Годовой объем полезного отпуска тепловой энергии (теплоносителя)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D8" w:rsidRDefault="00C000D8" w:rsidP="00C0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 (мощность), поставляемую потребителям теплоснабжающими организациями</w:t>
            </w:r>
          </w:p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епловую энергию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мощность) поставляемую потребителям АО «ОЭЗ «Зеленоград»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42,647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недополученных доходов регулируемой организацией, исчисленный в соответствии с законодательством в сфере теплоснабжения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D8" w:rsidRDefault="00C000D8" w:rsidP="00C0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 (мощность), поставляемую потребителям теплоснабжающими организациями</w:t>
            </w:r>
          </w:p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епловую энергию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мощность) поставляемую потребителям АО «ОЭЗ «Зеленоград»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D8" w:rsidRDefault="00C000D8" w:rsidP="00C000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 (мощность), поставляемую потребителям теплоснабжающими организациями</w:t>
            </w:r>
          </w:p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епловую энергию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мощность) поставляемую потребителям АО «ОЭЗ «Зеленоград»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начала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окончания 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C00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3" w:name="_GoBack"/>
            <w:bookmarkEnd w:id="3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5B9" w:rsidTr="00C000D8">
        <w:trPr>
          <w:trHeight w:val="23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5B9" w:rsidRDefault="00F27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B20D2" w:rsidRDefault="00AB20D2" w:rsidP="00AB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B20D2" w:rsidRDefault="00AB20D2" w:rsidP="00AB2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3B31F3" w:rsidRDefault="003B31F3" w:rsidP="00AB20D2">
      <w:pPr>
        <w:ind w:left="-993"/>
      </w:pPr>
    </w:p>
    <w:sectPr w:rsidR="003B31F3" w:rsidSect="00F275B9">
      <w:pgSz w:w="11905" w:h="16838"/>
      <w:pgMar w:top="709" w:right="850" w:bottom="1134" w:left="567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D2"/>
    <w:rsid w:val="003B31F3"/>
    <w:rsid w:val="00AB20D2"/>
    <w:rsid w:val="00B370EF"/>
    <w:rsid w:val="00C000D8"/>
    <w:rsid w:val="00F21F2F"/>
    <w:rsid w:val="00F275B9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D5AC"/>
  <w15:chartTrackingRefBased/>
  <w15:docId w15:val="{B7CF6D92-A6C1-4243-888C-7192A9F1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1</cp:revision>
  <dcterms:created xsi:type="dcterms:W3CDTF">2022-07-01T12:02:00Z</dcterms:created>
  <dcterms:modified xsi:type="dcterms:W3CDTF">2022-07-04T08:17:00Z</dcterms:modified>
</cp:coreProperties>
</file>